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Inviata tramite PEC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3"/>
          <w:szCs w:val="23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3"/>
          <w:szCs w:val="23"/>
        </w:rPr>
      </w:pPr>
      <w:r>
        <w:rPr>
          <w:rFonts w:ascii="Arial-Bold" w:hAnsi="Arial-Bold" w:cs="Arial-Bold"/>
          <w:b/>
          <w:bCs/>
          <w:i w:val="0"/>
          <w:iCs w:val="0"/>
          <w:sz w:val="23"/>
          <w:szCs w:val="23"/>
        </w:rPr>
        <w:t>RICHIESTA D’OFFERTA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Oggetto</w:t>
      </w:r>
    </w:p>
    <w:p w:rsidR="00B07B31" w:rsidRPr="00B07B31" w:rsidRDefault="00B07B31" w:rsidP="00B07B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 w:val="0"/>
          <w:iCs w:val="0"/>
          <w:sz w:val="22"/>
          <w:szCs w:val="22"/>
        </w:rPr>
      </w:pPr>
    </w:p>
    <w:p w:rsidR="00B07B31" w:rsidRPr="00B07B31" w:rsidRDefault="00B07B31" w:rsidP="00B07B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 w:val="0"/>
          <w:iCs w:val="0"/>
          <w:sz w:val="22"/>
          <w:szCs w:val="22"/>
        </w:rPr>
      </w:pPr>
      <w:r w:rsidRPr="00B07B31">
        <w:rPr>
          <w:rFonts w:ascii="ArialMT" w:hAnsi="ArialMT" w:cs="ArialMT"/>
          <w:i w:val="0"/>
          <w:iCs w:val="0"/>
          <w:sz w:val="22"/>
          <w:szCs w:val="22"/>
        </w:rPr>
        <w:t>P.N.R.R. – Missione 4 - Componente 1 - Investimento 1.1 finanziato dall’UE-</w:t>
      </w:r>
      <w:proofErr w:type="spellStart"/>
      <w:r w:rsidRPr="00B07B31">
        <w:rPr>
          <w:rFonts w:ascii="ArialMT" w:hAnsi="ArialMT" w:cs="ArialMT"/>
          <w:i w:val="0"/>
          <w:iCs w:val="0"/>
          <w:sz w:val="22"/>
          <w:szCs w:val="22"/>
        </w:rPr>
        <w:t>Next</w:t>
      </w:r>
      <w:proofErr w:type="spellEnd"/>
      <w:r w:rsidRPr="00B07B31">
        <w:rPr>
          <w:rFonts w:ascii="ArialMT" w:hAnsi="ArialMT" w:cs="ArialMT"/>
          <w:i w:val="0"/>
          <w:iCs w:val="0"/>
          <w:sz w:val="22"/>
          <w:szCs w:val="22"/>
        </w:rPr>
        <w:t xml:space="preserve"> Generation EU</w:t>
      </w:r>
    </w:p>
    <w:p w:rsidR="001F4E13" w:rsidRDefault="00B07B31" w:rsidP="00B07B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 w:val="0"/>
          <w:iCs w:val="0"/>
          <w:sz w:val="22"/>
          <w:szCs w:val="22"/>
        </w:rPr>
      </w:pPr>
      <w:r>
        <w:rPr>
          <w:rFonts w:ascii="ArialMT" w:hAnsi="ArialMT" w:cs="ArialMT"/>
          <w:i w:val="0"/>
          <w:iCs w:val="0"/>
          <w:sz w:val="22"/>
          <w:szCs w:val="22"/>
        </w:rPr>
        <w:t>REALIZZAZIONE DI ASILO NIDO A COMPLETAMENTO DELL'EDIFICIO SCOLASTICO DI SILVANO D'ORBA.</w:t>
      </w:r>
    </w:p>
    <w:p w:rsidR="00B07B31" w:rsidRPr="00B07B31" w:rsidRDefault="00B07B31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Pr="00B07B31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B07B31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CIG </w:t>
      </w:r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>9854344DE9</w:t>
      </w:r>
    </w:p>
    <w:p w:rsidR="001F4E13" w:rsidRPr="00B07B31" w:rsidRDefault="001F4E13" w:rsidP="00B07B31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 w:rsidRPr="00B07B31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CUP</w:t>
      </w:r>
      <w:r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 xml:space="preserve"> </w:t>
      </w:r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>H95E22000040006</w:t>
      </w:r>
    </w:p>
    <w:p w:rsidR="001F4E13" w:rsidRP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1F4E13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Importo a base d’asta </w:t>
      </w:r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>€ 386.348,86</w:t>
      </w:r>
    </w:p>
    <w:p w:rsidR="001F4E13" w:rsidRPr="00B07B31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1F4E13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Scelta del contraente </w:t>
      </w:r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 xml:space="preserve">procedura negoziata senza pubblicazione del bando di gara ai sensi dell’art. 1 comma 2 </w:t>
      </w:r>
      <w:proofErr w:type="spellStart"/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>lett</w:t>
      </w:r>
      <w:proofErr w:type="spellEnd"/>
      <w:r w:rsidR="00B07B31" w:rsidRPr="00B07B31">
        <w:rPr>
          <w:rFonts w:ascii="Arial-Bold" w:hAnsi="Arial-Bold" w:cs="Arial-Bold"/>
          <w:bCs/>
          <w:i w:val="0"/>
          <w:iCs w:val="0"/>
          <w:sz w:val="21"/>
          <w:szCs w:val="21"/>
        </w:rPr>
        <w:t xml:space="preserve"> b della Legge 120/2020 come modificato dalla Legge 108/2021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1F4E13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 xml:space="preserve">Modalità </w:t>
      </w:r>
      <w:r w:rsidRPr="001F4E13">
        <w:rPr>
          <w:rFonts w:ascii="Arial" w:hAnsi="Arial" w:cs="Arial"/>
          <w:i w:val="0"/>
          <w:iCs w:val="0"/>
          <w:sz w:val="21"/>
          <w:szCs w:val="21"/>
        </w:rPr>
        <w:t>TELEMATICA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P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  <w:highlight w:val="cyan"/>
        </w:rPr>
      </w:pP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La sottoscritta </w:t>
      </w:r>
      <w:r w:rsidR="00B07B31" w:rsidRPr="005912DD">
        <w:rPr>
          <w:rFonts w:ascii="Arial" w:hAnsi="Arial" w:cs="Arial"/>
          <w:i w:val="0"/>
          <w:iCs w:val="0"/>
          <w:sz w:val="21"/>
          <w:szCs w:val="21"/>
        </w:rPr>
        <w:t>dott.sa Cristina DE FELICE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 in qualità di Responsabile Unico del Procedimento (RUP)</w:t>
      </w:r>
      <w:r w:rsidR="005912DD">
        <w:rPr>
          <w:rFonts w:ascii="Arial" w:hAnsi="Arial" w:cs="Arial"/>
          <w:i w:val="0"/>
          <w:iCs w:val="0"/>
          <w:sz w:val="21"/>
          <w:szCs w:val="21"/>
        </w:rPr>
        <w:t xml:space="preserve"> per la C.U.C.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Unione Montana dal </w:t>
      </w:r>
      <w:proofErr w:type="spellStart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Tobbio</w:t>
      </w:r>
      <w:proofErr w:type="spellEnd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al Colma 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>dei lavori</w:t>
      </w:r>
      <w:r w:rsidR="00B07B31" w:rsidRPr="005912DD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pubblici relativi a </w:t>
      </w:r>
      <w:r w:rsidR="005912DD" w:rsidRPr="005912DD">
        <w:rPr>
          <w:rFonts w:ascii="Arial" w:hAnsi="Arial" w:cs="Arial"/>
          <w:i w:val="0"/>
          <w:iCs w:val="0"/>
          <w:sz w:val="21"/>
          <w:szCs w:val="21"/>
        </w:rPr>
        <w:t>REALIZZAZIONE DI ASILO NIDO A COMPLETAMENTO DELL'EDIFICI</w:t>
      </w:r>
      <w:r w:rsidR="005912DD">
        <w:rPr>
          <w:rFonts w:ascii="Arial" w:hAnsi="Arial" w:cs="Arial"/>
          <w:i w:val="0"/>
          <w:iCs w:val="0"/>
          <w:sz w:val="21"/>
          <w:szCs w:val="21"/>
        </w:rPr>
        <w:t xml:space="preserve">O SCOLASTICO DI SILVANO D'ORBA, 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>con la presente, invita</w:t>
      </w:r>
      <w:r w:rsidR="00B07B31" w:rsidRPr="005912DD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 xml:space="preserve">codesta </w:t>
      </w:r>
      <w:r w:rsidR="005912DD" w:rsidRPr="005912DD">
        <w:rPr>
          <w:rFonts w:ascii="Arial" w:hAnsi="Arial" w:cs="Arial"/>
          <w:i w:val="0"/>
          <w:iCs w:val="0"/>
          <w:sz w:val="21"/>
          <w:szCs w:val="21"/>
        </w:rPr>
        <w:t>D</w:t>
      </w:r>
      <w:r w:rsidRPr="005912DD">
        <w:rPr>
          <w:rFonts w:ascii="Arial" w:hAnsi="Arial" w:cs="Arial"/>
          <w:i w:val="0"/>
          <w:iCs w:val="0"/>
          <w:sz w:val="21"/>
          <w:szCs w:val="21"/>
        </w:rPr>
        <w:t>itta a presentare un preventivo, nel rispetto delle indicazioni di seguito riportate.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 w:rsidRPr="00E5454A"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1) STAZIONE APPALTANTE</w:t>
      </w:r>
    </w:p>
    <w:p w:rsidR="00947D76" w:rsidRDefault="00E5454A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COMUNE DI SILVANO D’ORBA</w:t>
      </w:r>
    </w:p>
    <w:p w:rsidR="00947D76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947D76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2) OGGETTO DELL’APPALTO</w:t>
      </w:r>
    </w:p>
    <w:p w:rsidR="001F4E13" w:rsidRDefault="001F4E13" w:rsidP="00947D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I lavori riguardano la realizzazione di lavori di </w:t>
      </w:r>
      <w:r w:rsidR="00947D76">
        <w:rPr>
          <w:rFonts w:ascii="ArialMT" w:hAnsi="ArialMT" w:cs="ArialMT"/>
          <w:i w:val="0"/>
          <w:iCs w:val="0"/>
          <w:sz w:val="22"/>
          <w:szCs w:val="22"/>
        </w:rPr>
        <w:t>REALIZZAZIONE DI ASILO NIDO A COMPLETAMENTO DELL'EDIFICIO SCOLASTICO DI SILVANO D'ORBA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di cui alla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DGC n. 34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in data 09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/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05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/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2023</w:t>
      </w:r>
      <w:r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Codice CUP dei lavori: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H95E22000040006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– Codice CIG: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9854344DE9</w:t>
      </w:r>
    </w:p>
    <w:p w:rsidR="001F4E13" w:rsidRPr="00947D76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i w:val="0"/>
          <w:iCs w:val="0"/>
          <w:sz w:val="21"/>
          <w:szCs w:val="21"/>
        </w:rPr>
        <w:t>Categoria prevalente: “O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1</w:t>
      </w:r>
      <w:r w:rsidRPr="00947D76">
        <w:rPr>
          <w:rFonts w:ascii="Arial" w:hAnsi="Arial" w:cs="Arial"/>
          <w:i w:val="0"/>
          <w:iCs w:val="0"/>
          <w:sz w:val="21"/>
          <w:szCs w:val="21"/>
        </w:rPr>
        <w:t xml:space="preserve">”, per un importo pari a €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278.995,95</w:t>
      </w:r>
    </w:p>
    <w:p w:rsidR="00947D76" w:rsidRPr="00947D76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i w:val="0"/>
          <w:iCs w:val="0"/>
          <w:sz w:val="21"/>
          <w:szCs w:val="21"/>
        </w:rPr>
        <w:t>Categoria scorporabile:</w:t>
      </w:r>
    </w:p>
    <w:p w:rsidR="001F4E13" w:rsidRPr="00947D76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i w:val="0"/>
          <w:iCs w:val="0"/>
          <w:sz w:val="21"/>
          <w:szCs w:val="21"/>
        </w:rPr>
        <w:t>“O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S2</w:t>
      </w:r>
      <w:r w:rsidRPr="00947D76">
        <w:rPr>
          <w:rFonts w:ascii="Arial" w:hAnsi="Arial" w:cs="Arial"/>
          <w:i w:val="0"/>
          <w:iCs w:val="0"/>
          <w:sz w:val="21"/>
          <w:szCs w:val="21"/>
        </w:rPr>
        <w:t>8”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per un importo pari</w:t>
      </w:r>
      <w:r w:rsidRPr="00947D76">
        <w:rPr>
          <w:rFonts w:ascii="Arial" w:hAnsi="Arial" w:cs="Arial"/>
          <w:i w:val="0"/>
          <w:iCs w:val="0"/>
          <w:sz w:val="21"/>
          <w:szCs w:val="21"/>
        </w:rPr>
        <w:t xml:space="preserve"> a €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69.793,95</w:t>
      </w:r>
    </w:p>
    <w:p w:rsidR="00947D76" w:rsidRPr="00947D76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i w:val="0"/>
          <w:iCs w:val="0"/>
          <w:sz w:val="21"/>
          <w:szCs w:val="21"/>
        </w:rPr>
        <w:t>“OS30” per un importo pari a € 37.558,96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i w:val="0"/>
          <w:iCs w:val="0"/>
          <w:sz w:val="21"/>
          <w:szCs w:val="21"/>
        </w:rPr>
        <w:t>Gli elaborati di progetto definitivo/esecutivo, nonché in particolare il quadro economico, la relazione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generale, gli elaborati grafici, l’elenco dei prezzi unitari delle lavorazioni, il computo metrico-estimativo e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il cronoprogramma, redatti nel rispetto dell’art. 27 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50/2016 dall’Ing. Alberto 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DOLCINO </w:t>
      </w:r>
      <w:r>
        <w:rPr>
          <w:rFonts w:ascii="Arial" w:hAnsi="Arial" w:cs="Arial"/>
          <w:i w:val="0"/>
          <w:iCs w:val="0"/>
          <w:sz w:val="21"/>
          <w:szCs w:val="21"/>
        </w:rPr>
        <w:t>ed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approvato da questa amministrazione con deliberazione n. 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34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del 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09/05/2023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della Giunta Comunale.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I lavori in oggetto sono stati progettati nel pieno rispetto del principio europeo di non arrecare danno un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danno significativo all’ambiente “Do no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significant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Harm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– DNSH”.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L’importo complessivo dei lavori in appalto ammonta indicativamente ad €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386.348,86 </w:t>
      </w:r>
      <w:r>
        <w:rPr>
          <w:rFonts w:ascii="Arial" w:hAnsi="Arial" w:cs="Arial"/>
          <w:i w:val="0"/>
          <w:iCs w:val="0"/>
          <w:sz w:val="21"/>
          <w:szCs w:val="21"/>
        </w:rPr>
        <w:t>(I.V.A. esclusa), di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cui €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366.744,72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quale importo dei lavori posto a base di affidamento ed €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19.604,14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quale importo per gli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oneri di sicurezza da interferenze di cui all’Allegato XV, punto 4, sottopunto 4.1.4., 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81/2008.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La durata dei lavori è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indicativamente pari a 300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giorni.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3) PROCEDURA DI SCELTA DEL CONTRAENTE E CRITERIO DI AGGIUDICAZIONE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L’affidamento avverrà mediante affidamento diretto ai sensi dell'art. 36, comma 2,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lett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. </w:t>
      </w:r>
      <w:r w:rsidR="00947D76">
        <w:rPr>
          <w:rFonts w:ascii="Arial" w:hAnsi="Arial" w:cs="Arial"/>
          <w:i w:val="0"/>
          <w:iCs w:val="0"/>
          <w:sz w:val="21"/>
          <w:szCs w:val="21"/>
        </w:rPr>
        <w:t>b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) 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</w:t>
      </w:r>
    </w:p>
    <w:p w:rsidR="001F4E13" w:rsidRDefault="00947D76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50/2016 </w:t>
      </w:r>
      <w:r w:rsidRPr="00947D76">
        <w:rPr>
          <w:rFonts w:ascii="Arial" w:hAnsi="Arial" w:cs="Arial"/>
          <w:i w:val="0"/>
          <w:iCs w:val="0"/>
          <w:sz w:val="21"/>
          <w:szCs w:val="21"/>
        </w:rPr>
        <w:t>previa consultazione di 5 operatori economici</w:t>
      </w:r>
      <w:r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4) PARTECIPAZIONE ALLA CONSULTAZIONE ED DOCUMENTAZIONE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La Ditta interessata a presentare il proprio preventivo dovrà trasmettere al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la C.U.C. Unione Montana dal </w:t>
      </w:r>
      <w:proofErr w:type="spellStart"/>
      <w:r w:rsidR="00947D76">
        <w:rPr>
          <w:rFonts w:ascii="Arial" w:hAnsi="Arial" w:cs="Arial"/>
          <w:i w:val="0"/>
          <w:iCs w:val="0"/>
          <w:sz w:val="21"/>
          <w:szCs w:val="21"/>
        </w:rPr>
        <w:t>Tobbio</w:t>
      </w:r>
      <w:proofErr w:type="spellEnd"/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al Colma</w:t>
      </w:r>
      <w:r>
        <w:rPr>
          <w:rFonts w:ascii="Arial" w:hAnsi="Arial" w:cs="Arial"/>
          <w:i w:val="0"/>
          <w:iCs w:val="0"/>
          <w:sz w:val="21"/>
          <w:szCs w:val="21"/>
        </w:rPr>
        <w:t>,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 w:rsidRPr="00E5454A">
        <w:rPr>
          <w:rFonts w:ascii="Arial" w:hAnsi="Arial" w:cs="Arial"/>
          <w:i w:val="0"/>
          <w:iCs w:val="0"/>
          <w:sz w:val="21"/>
          <w:szCs w:val="21"/>
        </w:rPr>
        <w:t xml:space="preserve">entro e non oltre le ore </w:t>
      </w:r>
      <w:r w:rsidR="00E5454A" w:rsidRPr="00E5454A">
        <w:rPr>
          <w:rFonts w:ascii="Arial" w:hAnsi="Arial" w:cs="Arial"/>
          <w:i w:val="0"/>
          <w:iCs w:val="0"/>
          <w:sz w:val="21"/>
          <w:szCs w:val="21"/>
        </w:rPr>
        <w:t>____</w:t>
      </w:r>
      <w:r w:rsidRPr="00E5454A">
        <w:rPr>
          <w:rFonts w:ascii="Arial" w:hAnsi="Arial" w:cs="Arial"/>
          <w:i w:val="0"/>
          <w:iCs w:val="0"/>
          <w:sz w:val="21"/>
          <w:szCs w:val="21"/>
        </w:rPr>
        <w:t xml:space="preserve"> del giorno </w:t>
      </w:r>
      <w:r w:rsidR="00E5454A" w:rsidRPr="00E5454A">
        <w:rPr>
          <w:rFonts w:ascii="Arial" w:hAnsi="Arial" w:cs="Arial"/>
          <w:i w:val="0"/>
          <w:iCs w:val="0"/>
          <w:sz w:val="21"/>
          <w:szCs w:val="21"/>
        </w:rPr>
        <w:t>_______</w:t>
      </w:r>
      <w:r w:rsidRPr="00E5454A">
        <w:rPr>
          <w:rFonts w:ascii="Arial" w:hAnsi="Arial" w:cs="Arial"/>
          <w:i w:val="0"/>
          <w:iCs w:val="0"/>
          <w:sz w:val="21"/>
          <w:szCs w:val="21"/>
        </w:rPr>
        <w:t xml:space="preserve"> tramite portale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telematico Traspare.</w:t>
      </w:r>
    </w:p>
    <w:p w:rsidR="001F4E13" w:rsidRPr="00947D76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 w:val="0"/>
          <w:iCs w:val="0"/>
          <w:sz w:val="21"/>
          <w:szCs w:val="21"/>
        </w:rPr>
      </w:pPr>
      <w:r w:rsidRPr="00947D76">
        <w:rPr>
          <w:rFonts w:ascii="Arial" w:hAnsi="Arial" w:cs="Arial"/>
          <w:b/>
          <w:i w:val="0"/>
          <w:iCs w:val="0"/>
          <w:sz w:val="21"/>
          <w:szCs w:val="21"/>
        </w:rPr>
        <w:lastRenderedPageBreak/>
        <w:t xml:space="preserve">Si richiede inoltre l’acquisizione e trasmissione del </w:t>
      </w:r>
      <w:proofErr w:type="spellStart"/>
      <w:r w:rsidRPr="00947D76">
        <w:rPr>
          <w:rFonts w:ascii="Arial" w:hAnsi="Arial" w:cs="Arial"/>
          <w:b/>
          <w:i w:val="0"/>
          <w:iCs w:val="0"/>
          <w:sz w:val="21"/>
          <w:szCs w:val="21"/>
        </w:rPr>
        <w:t>PassOE</w:t>
      </w:r>
      <w:proofErr w:type="spellEnd"/>
      <w:r w:rsidRPr="00947D76">
        <w:rPr>
          <w:rFonts w:ascii="Arial" w:hAnsi="Arial" w:cs="Arial"/>
          <w:b/>
          <w:i w:val="0"/>
          <w:iCs w:val="0"/>
          <w:sz w:val="21"/>
          <w:szCs w:val="21"/>
        </w:rPr>
        <w:t xml:space="preserve"> per le opportune verifiche in capo alla</w:t>
      </w:r>
      <w:r w:rsidR="00947D76" w:rsidRPr="00947D76">
        <w:rPr>
          <w:rFonts w:ascii="Arial" w:hAnsi="Arial" w:cs="Arial"/>
          <w:b/>
          <w:i w:val="0"/>
          <w:iCs w:val="0"/>
          <w:sz w:val="21"/>
          <w:szCs w:val="21"/>
        </w:rPr>
        <w:t xml:space="preserve"> </w:t>
      </w:r>
      <w:r w:rsidRPr="00947D76">
        <w:rPr>
          <w:rFonts w:ascii="Arial" w:hAnsi="Arial" w:cs="Arial"/>
          <w:b/>
          <w:i w:val="0"/>
          <w:iCs w:val="0"/>
          <w:sz w:val="21"/>
          <w:szCs w:val="21"/>
        </w:rPr>
        <w:t>Stazione Appaltante.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5) MODALITÀ DI PAGAMENTO</w:t>
      </w:r>
    </w:p>
    <w:p w:rsidR="001F4E13" w:rsidRDefault="001F4E13" w:rsidP="00947D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Si precisa che l’appalto in oggetto è finanziato tramite contributo Ministeriale nell’Ambito PNRR </w:t>
      </w:r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Missione 4 - Componente 1 - Investimento 1.1 finanziato dall’UE-</w:t>
      </w:r>
      <w:proofErr w:type="spellStart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>Next</w:t>
      </w:r>
      <w:proofErr w:type="spellEnd"/>
      <w:r w:rsidR="00947D76" w:rsidRPr="00947D76">
        <w:rPr>
          <w:rFonts w:ascii="Arial" w:hAnsi="Arial" w:cs="Arial"/>
          <w:i w:val="0"/>
          <w:iCs w:val="0"/>
          <w:sz w:val="21"/>
          <w:szCs w:val="21"/>
        </w:rPr>
        <w:t xml:space="preserve"> Generation EU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finanziato dall’Unione Europea –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Next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Generation EU e che i pagamenti del corrispettivo</w:t>
      </w:r>
      <w:r w:rsidR="00947D76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a favore dell’Appaltatore saranno effettuati a seguito dell’erogazione del contributo citato.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6) STIPULA DEL CONTRATTO</w:t>
      </w:r>
    </w:p>
    <w:p w:rsidR="001F4E13" w:rsidRDefault="007D2B1A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Si precisa che qualora l’amministrazione comunale decidesse di procedere all’affidamento dell’appalto in oggetto, i</w:t>
      </w:r>
      <w:r w:rsidRPr="007D2B1A">
        <w:rPr>
          <w:rFonts w:ascii="Arial" w:hAnsi="Arial" w:cs="Arial"/>
          <w:i w:val="0"/>
          <w:iCs w:val="0"/>
          <w:sz w:val="21"/>
          <w:szCs w:val="21"/>
        </w:rPr>
        <w:t xml:space="preserve">l contratto </w:t>
      </w:r>
      <w:r>
        <w:rPr>
          <w:rFonts w:ascii="Arial" w:hAnsi="Arial" w:cs="Arial"/>
          <w:i w:val="0"/>
          <w:iCs w:val="0"/>
          <w:sz w:val="21"/>
          <w:szCs w:val="21"/>
        </w:rPr>
        <w:t>verrà</w:t>
      </w:r>
      <w:r w:rsidRPr="007D2B1A">
        <w:rPr>
          <w:rFonts w:ascii="Arial" w:hAnsi="Arial" w:cs="Arial"/>
          <w:i w:val="0"/>
          <w:iCs w:val="0"/>
          <w:sz w:val="21"/>
          <w:szCs w:val="21"/>
        </w:rPr>
        <w:t xml:space="preserve"> stipulato </w:t>
      </w:r>
      <w:r>
        <w:rPr>
          <w:rFonts w:ascii="Arial" w:hAnsi="Arial" w:cs="Arial"/>
          <w:i w:val="0"/>
          <w:iCs w:val="0"/>
          <w:sz w:val="21"/>
          <w:szCs w:val="21"/>
        </w:rPr>
        <w:t>a</w:t>
      </w:r>
      <w:r w:rsidR="001F4E13">
        <w:rPr>
          <w:rFonts w:ascii="Arial" w:hAnsi="Arial" w:cs="Arial"/>
          <w:i w:val="0"/>
          <w:iCs w:val="0"/>
          <w:sz w:val="21"/>
          <w:szCs w:val="21"/>
        </w:rPr>
        <w:t xml:space="preserve">i sensi di quanto previsto dal combinato disposto dell’art. 32, comma 14, del </w:t>
      </w:r>
      <w:proofErr w:type="spellStart"/>
      <w:r w:rsidR="001F4E13"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 w:rsidR="001F4E13">
        <w:rPr>
          <w:rFonts w:ascii="Arial" w:hAnsi="Arial" w:cs="Arial"/>
          <w:i w:val="0"/>
          <w:iCs w:val="0"/>
          <w:sz w:val="21"/>
          <w:szCs w:val="21"/>
        </w:rPr>
        <w:t xml:space="preserve"> n. 50/2016 e dell’art.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 w:rsidR="001F4E13">
        <w:rPr>
          <w:rFonts w:ascii="Arial" w:hAnsi="Arial" w:cs="Arial"/>
          <w:i w:val="0"/>
          <w:iCs w:val="0"/>
          <w:sz w:val="21"/>
          <w:szCs w:val="21"/>
        </w:rPr>
        <w:t xml:space="preserve">192, comma 1, lettera b), del </w:t>
      </w:r>
      <w:proofErr w:type="spellStart"/>
      <w:r w:rsidR="001F4E13"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 w:rsidR="001F4E13">
        <w:rPr>
          <w:rFonts w:ascii="Arial" w:hAnsi="Arial" w:cs="Arial"/>
          <w:i w:val="0"/>
          <w:iCs w:val="0"/>
          <w:sz w:val="21"/>
          <w:szCs w:val="21"/>
        </w:rPr>
        <w:t xml:space="preserve"> n. 267/2000</w:t>
      </w:r>
      <w:r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7) PRIVACY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I dati forniti saranno trattati, raccolti e conservati presso la stazione appaltante, esclusivamente per finalità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inerenti la procedura in oggetto, l'aggiudicazione e la gestione del contratto, e, comunque, in modo da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garantirne la sicurezza e la riservatezza, secondo quanto previsto dal Regolamento UE n. 679/2016 in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materia di protezione dei dati personali e dal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196/2003, per le disposizioni non incompatibili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conil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citato Regolamento UE.</w:t>
      </w:r>
    </w:p>
    <w:p w:rsidR="001F4E13" w:rsidRDefault="001F4E13" w:rsidP="007D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L'informativa di cui agli artt. 13 e 14 del citato Regolamento UE 679/2016 è pubblicata sulla Home Page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del sito dell'Ente, accessibile mediante collegamento 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>l sito istituzionale.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-Bold" w:hAnsi="Arial-Bold" w:cs="Arial-Bold"/>
          <w:b/>
          <w:bCs/>
          <w:i w:val="0"/>
          <w:iCs w:val="0"/>
          <w:sz w:val="21"/>
          <w:szCs w:val="21"/>
        </w:rPr>
      </w:pPr>
      <w:r>
        <w:rPr>
          <w:rFonts w:ascii="Arial-Bold" w:hAnsi="Arial-Bold" w:cs="Arial-Bold"/>
          <w:b/>
          <w:bCs/>
          <w:i w:val="0"/>
          <w:iCs w:val="0"/>
          <w:sz w:val="21"/>
          <w:szCs w:val="21"/>
        </w:rPr>
        <w:t>8) INFORMAZIONI COMPLEMENTARI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- Ai sensi dell’art. 83, comma 9 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50/2016, le carenze di qualsiasi elemento formale della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domanda possono essere sanate attraverso la procedura di soccorso istruttorio di cui al presente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comma.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Qualora la documentazione non sia in regola con l’imposta da bollo si procederà ai sensi del D.P.R.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n. 642/1972 e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ss.mm.ii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La presentazione dei preventivi non vincola l’Amministrazione appaltante all’aggiudicazione della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procedura, né è costitutiva dei diritti dei concorrenti all’espletamento della procedura di aggiudicazione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che l’amministrazione appaltante si riserva di sospendere o annullare in qualsiasi momento, in base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a valutazioni di propria esclusiva convenienza, ad esempio qualora nessuna offerta risulti conveniente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o idonea in relazione all’oggetto del contratto. Agli offerenti, in caso di sospensione o annullamento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delle procedure non spetterà alcun risarcimento o indennizzo.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Il Responsabile unico del procedimento si riserva la facoltà insindacabile di non far luogo alla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procedura stessa o di prorogarne la data, dandone comunque comunicazione ai concorrenti per PEC.</w:t>
      </w:r>
    </w:p>
    <w:p w:rsidR="007D2B1A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L’Ente può decidere di non procedere all’aggiudicazione in caso di fallimento o di risoluzione del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contratto per grave inadempimento dell’originario appaltatore, si applica l’art. 110 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50/2016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come modificato dal D.L. n. 32/2019,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conv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. con modificazione in Legge n. 55/2019 (cd.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Sloccacantieri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>).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È a totale ed esclusivo rischio dell’operatore economico partecipante la non corretta iscrizione al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portale telematico Traspare, dovuta, a mero titolo esemplificativo e non esaustivo, a malfunzionamenti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degli strumenti telematici utilizzati, difficoltà di connessione e trasmissione, lentezza dei collegamenti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o qualsiasi altro motivo. In ogni caso, l’operatore economico esonera 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l’Unione Montana dal </w:t>
      </w:r>
      <w:proofErr w:type="spellStart"/>
      <w:r w:rsidR="007D2B1A">
        <w:rPr>
          <w:rFonts w:ascii="Arial" w:hAnsi="Arial" w:cs="Arial"/>
          <w:i w:val="0"/>
          <w:iCs w:val="0"/>
          <w:sz w:val="21"/>
          <w:szCs w:val="21"/>
        </w:rPr>
        <w:t>Tobbio</w:t>
      </w:r>
      <w:proofErr w:type="spellEnd"/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al </w:t>
      </w:r>
      <w:proofErr w:type="spellStart"/>
      <w:r w:rsidR="007D2B1A">
        <w:rPr>
          <w:rFonts w:ascii="Arial" w:hAnsi="Arial" w:cs="Arial"/>
          <w:i w:val="0"/>
          <w:iCs w:val="0"/>
          <w:sz w:val="21"/>
          <w:szCs w:val="21"/>
        </w:rPr>
        <w:t>Colma</w:t>
      </w:r>
      <w:r>
        <w:rPr>
          <w:rFonts w:ascii="Arial" w:hAnsi="Arial" w:cs="Arial"/>
          <w:i w:val="0"/>
          <w:iCs w:val="0"/>
          <w:sz w:val="21"/>
          <w:szCs w:val="21"/>
        </w:rPr>
        <w:t>da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qualsiasi responsabilità per malfunzionamento di qualsiasi natura, mancato funzionamento o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interruzioni di funzionamento del portale telematico Traspare.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Con la presentazione del preventivo l’impresa implicitamente accetta senza riserve o eccezioni le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norme e le condizioni contenute nella presente richiesta.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Il contratto può essere modificato, senza una nuova procedura di affidamento, ai sensi dell’articolo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106, comma 1, lettera a) del Codice, a seguito di variazioni di prezzi, sorte per effetto di circostanze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eccezionali, dei singoli materiali da costruzione superiori al 10% in misura pari alla metà rispetto ai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prezzi contrattuali, e comunque nei limiti del quadro economico. Tali variazioni devono essere ricavate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da listini del prezziario regionale e, nel caso di nuovi prezzi, mediante analisi prezzi oppure la media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>ottenuta a seguito della richiesta di almeno n. 2 preventivi.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 xml:space="preserve">- Relativamente alla compensazione dei prezzi, in deroga dell’art. 106, comma 1,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lett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>. a) quarto periodo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del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D.Lgs.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 xml:space="preserve"> n. 50/</w:t>
      </w:r>
      <w:bookmarkStart w:id="0" w:name="_GoBack"/>
      <w:bookmarkEnd w:id="0"/>
      <w:r>
        <w:rPr>
          <w:rFonts w:ascii="Arial" w:hAnsi="Arial" w:cs="Arial"/>
          <w:i w:val="0"/>
          <w:iCs w:val="0"/>
          <w:sz w:val="21"/>
          <w:szCs w:val="21"/>
        </w:rPr>
        <w:t xml:space="preserve">2016, si applica quanto previsto dall’art. 29 del D.L. 4 del 27/01/2022 </w:t>
      </w:r>
      <w:proofErr w:type="spellStart"/>
      <w:r>
        <w:rPr>
          <w:rFonts w:ascii="Arial" w:hAnsi="Arial" w:cs="Arial"/>
          <w:i w:val="0"/>
          <w:iCs w:val="0"/>
          <w:sz w:val="21"/>
          <w:szCs w:val="21"/>
        </w:rPr>
        <w:t>conv</w:t>
      </w:r>
      <w:proofErr w:type="spellEnd"/>
      <w:r>
        <w:rPr>
          <w:rFonts w:ascii="Arial" w:hAnsi="Arial" w:cs="Arial"/>
          <w:i w:val="0"/>
          <w:iCs w:val="0"/>
          <w:sz w:val="21"/>
          <w:szCs w:val="21"/>
        </w:rPr>
        <w:t>. in Legge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n. 25/2022.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- Per le controversie derivanti dall’esecuzione del contratto è esclusa la competenza arbitrale.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r>
        <w:rPr>
          <w:rFonts w:ascii="Arial" w:hAnsi="Arial" w:cs="Arial"/>
          <w:i w:val="0"/>
          <w:iCs w:val="0"/>
          <w:sz w:val="21"/>
          <w:szCs w:val="21"/>
        </w:rPr>
        <w:t xml:space="preserve">- Per eventuali chiarimenti in relazione alla presente richiesta si potrà contattare Responsabile Unico del </w:t>
      </w:r>
      <w:r>
        <w:rPr>
          <w:rFonts w:ascii="Arial" w:hAnsi="Arial" w:cs="Arial"/>
          <w:i w:val="0"/>
          <w:iCs w:val="0"/>
          <w:sz w:val="21"/>
          <w:szCs w:val="21"/>
        </w:rPr>
        <w:lastRenderedPageBreak/>
        <w:t xml:space="preserve">Procedimento </w:t>
      </w:r>
      <w:r w:rsidR="00E5454A">
        <w:rPr>
          <w:rFonts w:ascii="Arial" w:hAnsi="Arial" w:cs="Arial"/>
          <w:i w:val="0"/>
          <w:iCs w:val="0"/>
          <w:sz w:val="21"/>
          <w:szCs w:val="21"/>
        </w:rPr>
        <w:t xml:space="preserve">per il Comune Di Silvano d’Orba 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Arch. Maura </w:t>
      </w:r>
      <w:r w:rsidR="007D2B1A" w:rsidRPr="000D6DF0">
        <w:rPr>
          <w:rFonts w:ascii="Arial" w:hAnsi="Arial" w:cs="Arial"/>
          <w:i w:val="0"/>
          <w:iCs w:val="0"/>
          <w:sz w:val="21"/>
          <w:szCs w:val="21"/>
        </w:rPr>
        <w:t>LEONCINI</w:t>
      </w:r>
      <w:r w:rsidRPr="000D6DF0">
        <w:rPr>
          <w:rFonts w:ascii="Arial" w:hAnsi="Arial" w:cs="Arial"/>
          <w:i w:val="0"/>
          <w:iCs w:val="0"/>
          <w:sz w:val="21"/>
          <w:szCs w:val="21"/>
        </w:rPr>
        <w:t xml:space="preserve"> al n</w:t>
      </w:r>
      <w:r w:rsidR="000D6DF0" w:rsidRPr="000D6DF0">
        <w:rPr>
          <w:rFonts w:ascii="Arial" w:hAnsi="Arial" w:cs="Arial"/>
          <w:i w:val="0"/>
          <w:iCs w:val="0"/>
          <w:sz w:val="21"/>
          <w:szCs w:val="21"/>
        </w:rPr>
        <w:t>. tel. 0143/841491</w:t>
      </w:r>
      <w:r w:rsidRPr="000D6DF0">
        <w:rPr>
          <w:rFonts w:ascii="Arial" w:hAnsi="Arial" w:cs="Arial"/>
          <w:i w:val="0"/>
          <w:iCs w:val="0"/>
          <w:sz w:val="21"/>
          <w:szCs w:val="21"/>
        </w:rPr>
        <w:t xml:space="preserve"> e-mail</w:t>
      </w:r>
      <w:r>
        <w:rPr>
          <w:rFonts w:ascii="Arial" w:hAnsi="Arial" w:cs="Arial"/>
          <w:i w:val="0"/>
          <w:iCs w:val="0"/>
          <w:sz w:val="21"/>
          <w:szCs w:val="21"/>
        </w:rPr>
        <w:t>: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</w:t>
      </w:r>
      <w:hyperlink r:id="rId5" w:history="1">
        <w:r w:rsidR="000D6DF0" w:rsidRPr="00225A00">
          <w:rPr>
            <w:rStyle w:val="Collegamentoipertestuale"/>
            <w:rFonts w:ascii="Arial" w:hAnsi="Arial" w:cs="Arial"/>
            <w:i w:val="0"/>
            <w:iCs w:val="0"/>
            <w:sz w:val="21"/>
            <w:szCs w:val="21"/>
          </w:rPr>
          <w:t>info@comune.silvanodorba.al.it</w:t>
        </w:r>
      </w:hyperlink>
      <w:r w:rsidRPr="000D6DF0">
        <w:rPr>
          <w:rFonts w:ascii="Arial" w:hAnsi="Arial" w:cs="Arial"/>
          <w:i w:val="0"/>
          <w:iCs w:val="0"/>
          <w:sz w:val="21"/>
          <w:szCs w:val="21"/>
        </w:rPr>
        <w:t>.</w:t>
      </w: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 w:val="0"/>
          <w:iCs w:val="0"/>
          <w:sz w:val="21"/>
          <w:szCs w:val="21"/>
        </w:rPr>
      </w:pPr>
    </w:p>
    <w:p w:rsidR="001F4E13" w:rsidRDefault="001F4E13" w:rsidP="001F4E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 w:val="0"/>
          <w:iCs w:val="0"/>
          <w:sz w:val="21"/>
          <w:szCs w:val="21"/>
        </w:rPr>
      </w:pPr>
      <w:r>
        <w:rPr>
          <w:rFonts w:ascii="Arial" w:hAnsi="Arial" w:cs="Arial"/>
          <w:i w:val="0"/>
          <w:iCs w:val="0"/>
          <w:sz w:val="21"/>
          <w:szCs w:val="21"/>
        </w:rPr>
        <w:t>IL RESPONSABILE UNICO DEL PROCEDIMENTO</w:t>
      </w:r>
      <w:r w:rsidR="007D2B1A">
        <w:rPr>
          <w:rFonts w:ascii="Arial" w:hAnsi="Arial" w:cs="Arial"/>
          <w:i w:val="0"/>
          <w:iCs w:val="0"/>
          <w:sz w:val="21"/>
          <w:szCs w:val="21"/>
        </w:rPr>
        <w:t xml:space="preserve"> C.U.C.</w:t>
      </w:r>
    </w:p>
    <w:p w:rsidR="00613299" w:rsidRDefault="001F4E13" w:rsidP="001F4E13">
      <w:pPr>
        <w:jc w:val="right"/>
      </w:pPr>
      <w:r>
        <w:rPr>
          <w:rFonts w:ascii="TimesNewRoman" w:hAnsi="TimesNewRoman" w:cs="TimesNewRoman"/>
          <w:i w:val="0"/>
          <w:iCs w:val="0"/>
        </w:rPr>
        <w:t>Sottoscritto digitalmente dal Responsabile</w:t>
      </w:r>
    </w:p>
    <w:p w:rsidR="001F4E13" w:rsidRDefault="001F4E13">
      <w:pPr>
        <w:jc w:val="right"/>
      </w:pPr>
    </w:p>
    <w:sectPr w:rsidR="001F4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13"/>
    <w:rsid w:val="000D6DF0"/>
    <w:rsid w:val="001F4E13"/>
    <w:rsid w:val="0046476E"/>
    <w:rsid w:val="005912DD"/>
    <w:rsid w:val="00613299"/>
    <w:rsid w:val="007D2B1A"/>
    <w:rsid w:val="00947D76"/>
    <w:rsid w:val="00B07B31"/>
    <w:rsid w:val="00E5454A"/>
    <w:rsid w:val="00E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89E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89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689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689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89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89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89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89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D689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89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89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paragraph" w:styleId="Didascalia">
    <w:name w:val="caption"/>
    <w:basedOn w:val="Normale"/>
    <w:next w:val="Normale"/>
    <w:uiPriority w:val="35"/>
    <w:unhideWhenUsed/>
    <w:qFormat/>
    <w:rsid w:val="00ED689E"/>
    <w:rPr>
      <w:b/>
      <w:bCs/>
      <w:color w:val="C45911" w:themeColor="accent2" w:themeShade="BF"/>
      <w:sz w:val="18"/>
      <w:szCs w:val="18"/>
    </w:rPr>
  </w:style>
  <w:style w:type="character" w:styleId="Enfasicorsivo">
    <w:name w:val="Emphasis"/>
    <w:uiPriority w:val="20"/>
    <w:qFormat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89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89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D689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89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89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ED689E"/>
    <w:rPr>
      <w:b/>
      <w:bCs/>
      <w:spacing w:val="0"/>
    </w:rPr>
  </w:style>
  <w:style w:type="paragraph" w:styleId="Nessunaspaziatura">
    <w:name w:val="No Spacing"/>
    <w:basedOn w:val="Normale"/>
    <w:uiPriority w:val="1"/>
    <w:qFormat/>
    <w:rsid w:val="00ED689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689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D689E"/>
    <w:rPr>
      <w:i w:val="0"/>
      <w:iCs w:val="0"/>
      <w:color w:val="C45911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89E"/>
    <w:rPr>
      <w:color w:val="C45911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89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Enfasidelicata">
    <w:name w:val="Subtle Emphasis"/>
    <w:uiPriority w:val="19"/>
    <w:qFormat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Enfasiintensa">
    <w:name w:val="Intense Emphasis"/>
    <w:uiPriority w:val="21"/>
    <w:qFormat/>
    <w:rsid w:val="00ED689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iferimentodelicato">
    <w:name w:val="Subtle Reference"/>
    <w:uiPriority w:val="31"/>
    <w:qFormat/>
    <w:rsid w:val="00ED689E"/>
    <w:rPr>
      <w:i/>
      <w:iCs/>
      <w:smallCaps/>
      <w:color w:val="ED7D31" w:themeColor="accent2"/>
      <w:u w:color="ED7D31" w:themeColor="accent2"/>
    </w:rPr>
  </w:style>
  <w:style w:type="character" w:styleId="Riferimentointenso">
    <w:name w:val="Intense Reference"/>
    <w:uiPriority w:val="32"/>
    <w:qFormat/>
    <w:rsid w:val="00ED689E"/>
    <w:rPr>
      <w:b/>
      <w:bCs/>
      <w:i/>
      <w:iCs/>
      <w:smallCaps/>
      <w:color w:val="ED7D31" w:themeColor="accent2"/>
      <w:u w:color="ED7D31" w:themeColor="accent2"/>
    </w:rPr>
  </w:style>
  <w:style w:type="character" w:styleId="Titolodellibro">
    <w:name w:val="Book Title"/>
    <w:uiPriority w:val="33"/>
    <w:qFormat/>
    <w:rsid w:val="00ED689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D689E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1F4E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89E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89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689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689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89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89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89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89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D689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89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89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paragraph" w:styleId="Didascalia">
    <w:name w:val="caption"/>
    <w:basedOn w:val="Normale"/>
    <w:next w:val="Normale"/>
    <w:uiPriority w:val="35"/>
    <w:unhideWhenUsed/>
    <w:qFormat/>
    <w:rsid w:val="00ED689E"/>
    <w:rPr>
      <w:b/>
      <w:bCs/>
      <w:color w:val="C45911" w:themeColor="accent2" w:themeShade="BF"/>
      <w:sz w:val="18"/>
      <w:szCs w:val="18"/>
    </w:rPr>
  </w:style>
  <w:style w:type="character" w:styleId="Enfasicorsivo">
    <w:name w:val="Emphasis"/>
    <w:uiPriority w:val="20"/>
    <w:qFormat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89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89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89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89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D689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89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89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ED689E"/>
    <w:rPr>
      <w:b/>
      <w:bCs/>
      <w:spacing w:val="0"/>
    </w:rPr>
  </w:style>
  <w:style w:type="paragraph" w:styleId="Nessunaspaziatura">
    <w:name w:val="No Spacing"/>
    <w:basedOn w:val="Normale"/>
    <w:uiPriority w:val="1"/>
    <w:qFormat/>
    <w:rsid w:val="00ED689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689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D689E"/>
    <w:rPr>
      <w:i w:val="0"/>
      <w:iCs w:val="0"/>
      <w:color w:val="C45911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89E"/>
    <w:rPr>
      <w:color w:val="C45911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89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89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Enfasidelicata">
    <w:name w:val="Subtle Emphasis"/>
    <w:uiPriority w:val="19"/>
    <w:qFormat/>
    <w:rsid w:val="00ED689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Enfasiintensa">
    <w:name w:val="Intense Emphasis"/>
    <w:uiPriority w:val="21"/>
    <w:qFormat/>
    <w:rsid w:val="00ED689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iferimentodelicato">
    <w:name w:val="Subtle Reference"/>
    <w:uiPriority w:val="31"/>
    <w:qFormat/>
    <w:rsid w:val="00ED689E"/>
    <w:rPr>
      <w:i/>
      <w:iCs/>
      <w:smallCaps/>
      <w:color w:val="ED7D31" w:themeColor="accent2"/>
      <w:u w:color="ED7D31" w:themeColor="accent2"/>
    </w:rPr>
  </w:style>
  <w:style w:type="character" w:styleId="Riferimentointenso">
    <w:name w:val="Intense Reference"/>
    <w:uiPriority w:val="32"/>
    <w:qFormat/>
    <w:rsid w:val="00ED689E"/>
    <w:rPr>
      <w:b/>
      <w:bCs/>
      <w:i/>
      <w:iCs/>
      <w:smallCaps/>
      <w:color w:val="ED7D31" w:themeColor="accent2"/>
      <w:u w:color="ED7D31" w:themeColor="accent2"/>
    </w:rPr>
  </w:style>
  <w:style w:type="character" w:styleId="Titolodellibro">
    <w:name w:val="Book Title"/>
    <w:uiPriority w:val="33"/>
    <w:qFormat/>
    <w:rsid w:val="00ED689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D689E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1F4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mune.silvanodorba.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una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2023-06-05T08:16:00Z</dcterms:created>
  <dcterms:modified xsi:type="dcterms:W3CDTF">2023-06-08T08:25:00Z</dcterms:modified>
</cp:coreProperties>
</file>